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420"/>
        <w:gridCol w:w="7280"/>
      </w:tblGrid>
      <w:tr w:rsidR="006274FE" w:rsidRPr="0085610F" w:rsidTr="006274FE">
        <w:trPr>
          <w:trHeight w:val="645"/>
        </w:trPr>
        <w:tc>
          <w:tcPr>
            <w:tcW w:w="242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280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0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Not So Different </w:t>
            </w:r>
            <w:r w:rsidR="000744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Horticulturist</w:t>
            </w:r>
            <w:r w:rsidR="0021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/ Caretaker</w:t>
            </w:r>
          </w:p>
        </w:tc>
      </w:tr>
      <w:tr w:rsidR="006274FE" w:rsidRPr="0085610F" w:rsidTr="00377211">
        <w:trPr>
          <w:trHeight w:val="3586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About                       Not So Different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8040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377211" w:rsidRDefault="006274FE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3772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377211" w:rsidRDefault="00377211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3772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Horticulturist</w:t>
            </w:r>
          </w:p>
          <w:p w:rsidR="000826A9" w:rsidRPr="0085610F" w:rsidRDefault="000826A9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Caretaker</w:t>
            </w:r>
            <w:bookmarkStart w:id="0" w:name="_GoBack"/>
            <w:bookmarkEnd w:id="0"/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Horticulturist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Caretaker role 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is </w:t>
            </w:r>
            <w:r w:rsidR="00D56932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an outdoor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service role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working in a leadership role as part of a team. </w:t>
            </w:r>
          </w:p>
          <w:p w:rsidR="00D56932" w:rsidRDefault="00D56932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07446B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is to develop and maintain the Not So Different Garden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ing Projects including the sites in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Coolock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Kilbarrack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and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Raheny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.</w:t>
            </w:r>
          </w:p>
          <w:p w:rsidR="0007446B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07446B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Leading the gardening team to develop and m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aintenance gardens involves working 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with individuals with neurological diversity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to deliver the following services 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designing, p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lanting, weeding, pruning, clipping hedging, moving lawns.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Working with the Not So Different team in the areas of woodwork, garden construction and garden design to deliver community based services.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Facilities and caretaking of the Not So Different garden sites will also form part of the role and responsibility of Horticulturist.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reports to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the Creative Ability Hub manager to ensure the smooth running of the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sites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, to ensure c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ustomers </w:t>
            </w:r>
            <w:proofErr w:type="gramStart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are dealt with</w:t>
            </w:r>
            <w:proofErr w:type="gramEnd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6274FE" w:rsidRPr="0085610F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involves the promotion of events in the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Not So Different Gardens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to ensure the public are aware of all events.</w:t>
            </w:r>
          </w:p>
        </w:tc>
      </w:tr>
      <w:tr w:rsidR="006274FE" w:rsidRPr="0085610F" w:rsidTr="002126A3">
        <w:trPr>
          <w:trHeight w:val="325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126A3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2126A3" w:rsidRDefault="002126A3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Horticulture is an essential requirement of the job.</w:t>
            </w:r>
          </w:p>
          <w:p w:rsidR="00D56932" w:rsidRPr="002126A3" w:rsidRDefault="00D56932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Working with individuals with neurological diversity is a must</w:t>
            </w:r>
          </w:p>
          <w:p w:rsidR="002126A3" w:rsidRPr="002126A3" w:rsidRDefault="002126A3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Garden design, construction, maintenance etc. are essential ingredients in the role of horticulturist.</w:t>
            </w:r>
          </w:p>
          <w:p w:rsidR="006274FE" w:rsidRPr="0085610F" w:rsidRDefault="006274FE" w:rsidP="0021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4102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2126A3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Knowledge and experience of planting, pruning, propagation, etc.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Excellent communication skills dealing with staff, the public and individuals th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at are neurological diverse. 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Individual must be a self-starter, motivated, have the ability to both work as part of a team and work on own initiative as thi</w:t>
            </w:r>
            <w:r w:rsidR="00B9003B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:rsidR="00D56932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Garda</w:t>
            </w:r>
            <w:r w:rsidR="00D56932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Vetting is a requirement.</w:t>
            </w:r>
          </w:p>
          <w:p w:rsidR="006274FE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Child Protection Training is a requirement.</w:t>
            </w:r>
          </w:p>
        </w:tc>
      </w:tr>
      <w:tr w:rsidR="006274FE" w:rsidRPr="0085610F" w:rsidTr="00AA1DB5">
        <w:trPr>
          <w:trHeight w:val="1561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 xml:space="preserve">Horticulture skills 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Working with neurological diversity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Knowledge of social enterprise and innovation</w:t>
            </w:r>
          </w:p>
          <w:p w:rsidR="00B9003B" w:rsidRPr="00D56932" w:rsidRDefault="00B9003B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56932" w:rsidRPr="0085610F" w:rsidRDefault="00D56932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AA1DB5" w:rsidRPr="00605707" w:rsidRDefault="00AA1DB5" w:rsidP="00AA1DB5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AA1DB5" w:rsidRPr="00605707" w:rsidRDefault="00AA1DB5" w:rsidP="00AA1DB5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AA1DB5" w:rsidRPr="005A4D0D" w:rsidRDefault="00AA1DB5" w:rsidP="00AA1DB5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7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job title </w:t>
      </w:r>
      <w:r w:rsidR="00377211">
        <w:rPr>
          <w:rFonts w:asciiTheme="minorHAnsi" w:hAnsiTheme="minorHAnsi" w:cstheme="minorHAnsi"/>
          <w:b/>
          <w:color w:val="434343"/>
          <w:sz w:val="24"/>
          <w:szCs w:val="24"/>
        </w:rPr>
        <w:t>Horticulturist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</w:rPr>
        <w:t xml:space="preserve"> </w:t>
      </w:r>
      <w:r w:rsidR="00377211">
        <w:rPr>
          <w:rFonts w:asciiTheme="minorHAnsi" w:hAnsiTheme="minorHAnsi" w:cstheme="minorHAnsi"/>
          <w:b/>
          <w:color w:val="434343"/>
          <w:sz w:val="24"/>
          <w:szCs w:val="24"/>
        </w:rPr>
        <w:t>Caretaker</w:t>
      </w:r>
      <w:r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A1DB5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is 5pm</w:t>
      </w:r>
      <w:r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Wednesday 11 December 2019</w:t>
      </w:r>
    </w:p>
    <w:p w:rsidR="00AA1DB5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AA1DB5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</w:p>
    <w:p w:rsidR="00AA1DB5" w:rsidRPr="005A4D0D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 IS AN EQUAL OPPORTUNITIES EMPLOYER</w:t>
      </w:r>
    </w:p>
    <w:p w:rsidR="00594FA8" w:rsidRDefault="00594FA8"/>
    <w:p w:rsidR="0085610F" w:rsidRDefault="0085610F"/>
    <w:sectPr w:rsidR="008561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3F" w:rsidRDefault="00325A3F" w:rsidP="00D34396">
      <w:pPr>
        <w:spacing w:after="0" w:line="240" w:lineRule="auto"/>
      </w:pPr>
      <w:r>
        <w:separator/>
      </w:r>
    </w:p>
  </w:endnote>
  <w:endnote w:type="continuationSeparator" w:id="0">
    <w:p w:rsidR="00325A3F" w:rsidRDefault="00325A3F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5" w:rsidRDefault="00AA1DB5" w:rsidP="00AA1DB5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B30C34D" wp14:editId="3F4922B5">
          <wp:extent cx="3914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3F" w:rsidRDefault="00325A3F" w:rsidP="00D34396">
      <w:pPr>
        <w:spacing w:after="0" w:line="240" w:lineRule="auto"/>
      </w:pPr>
      <w:r>
        <w:separator/>
      </w:r>
    </w:p>
  </w:footnote>
  <w:footnote w:type="continuationSeparator" w:id="0">
    <w:p w:rsidR="00325A3F" w:rsidRDefault="00325A3F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1428196" cy="54077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995" cy="56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468"/>
    <w:multiLevelType w:val="hybridMultilevel"/>
    <w:tmpl w:val="09905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6D3"/>
    <w:multiLevelType w:val="hybridMultilevel"/>
    <w:tmpl w:val="BE0E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7FCD"/>
    <w:multiLevelType w:val="hybridMultilevel"/>
    <w:tmpl w:val="50228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7446B"/>
    <w:rsid w:val="000826A9"/>
    <w:rsid w:val="002126A3"/>
    <w:rsid w:val="00325A3F"/>
    <w:rsid w:val="00377211"/>
    <w:rsid w:val="00505D55"/>
    <w:rsid w:val="00515F0B"/>
    <w:rsid w:val="00594FA8"/>
    <w:rsid w:val="006274FE"/>
    <w:rsid w:val="0085610F"/>
    <w:rsid w:val="00AA1DB5"/>
    <w:rsid w:val="00B9003B"/>
    <w:rsid w:val="00BA4D2D"/>
    <w:rsid w:val="00D34396"/>
    <w:rsid w:val="00D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6B9D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styleId="ListParagraph">
    <w:name w:val="List Paragraph"/>
    <w:basedOn w:val="Normal"/>
    <w:uiPriority w:val="34"/>
    <w:qFormat/>
    <w:rsid w:val="002126A3"/>
    <w:pPr>
      <w:ind w:left="720"/>
      <w:contextualSpacing/>
    </w:pPr>
  </w:style>
  <w:style w:type="paragraph" w:customStyle="1" w:styleId="Default">
    <w:name w:val="Default"/>
    <w:rsid w:val="00AA1D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AA1DB5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AA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tsodiffere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2019-12-01T15:02:00Z</dcterms:created>
  <dcterms:modified xsi:type="dcterms:W3CDTF">2019-12-01T15:02:00Z</dcterms:modified>
</cp:coreProperties>
</file>